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7E" w:rsidRDefault="0062228E">
      <w:pPr>
        <w:pStyle w:val="10"/>
        <w:keepNext/>
        <w:keepLines/>
        <w:shd w:val="clear" w:color="auto" w:fill="auto"/>
        <w:spacing w:after="0" w:line="360" w:lineRule="exact"/>
      </w:pPr>
      <w:bookmarkStart w:id="0" w:name="bookmark0"/>
      <w:r>
        <w:t>соль</w:t>
      </w:r>
      <w:bookmarkEnd w:id="0"/>
    </w:p>
    <w:p w:rsidR="003D557E" w:rsidRDefault="0062228E">
      <w:pPr>
        <w:pStyle w:val="11"/>
        <w:shd w:val="clear" w:color="auto" w:fill="auto"/>
        <w:spacing w:before="0"/>
        <w:ind w:left="20" w:right="20"/>
      </w:pPr>
      <w:r>
        <w:t>XXI век — это век высоких технологий и комфорта. Но в нашей жизни остались и простые вещи. Например, кого теперь удивишь солью? Поваренная соль — природный минерал, белое кристаллическое вещество, есть в каждом доме. Она является важным компонентом человеческой пищи. А своё название «поваренная» соль получила от способа производства.</w:t>
      </w:r>
    </w:p>
    <w:p w:rsidR="003D557E" w:rsidRDefault="0062228E">
      <w:pPr>
        <w:pStyle w:val="11"/>
        <w:shd w:val="clear" w:color="auto" w:fill="auto"/>
        <w:spacing w:before="0"/>
        <w:ind w:left="20" w:right="20"/>
      </w:pPr>
      <w:r>
        <w:t>Запасы соли в природе практически неисчерпаемы: залежи каменной соли и соль морей и океанов. Учёные подсчитали, что в одном литре воды Индийского океана содержится око</w:t>
      </w:r>
      <w:r>
        <w:softHyphen/>
        <w:t>ло 36 граммов поваренной соли, Белого моря — 30 грам</w:t>
      </w:r>
      <w:r>
        <w:softHyphen/>
        <w:t>мов, Северного моря — 33, грамма, Мёртвого — 41 грамм, а Балтийского — только 5 граммов.</w:t>
      </w:r>
    </w:p>
    <w:p w:rsidR="003D557E" w:rsidRDefault="0062228E">
      <w:pPr>
        <w:pStyle w:val="11"/>
        <w:shd w:val="clear" w:color="auto" w:fill="auto"/>
        <w:spacing w:before="0"/>
        <w:ind w:left="20" w:right="20"/>
      </w:pPr>
      <w:r>
        <w:t xml:space="preserve">Добывать соль из морской воды начали давно. Известно, что в XVII веке Соловецкий монастырь на </w:t>
      </w:r>
      <w:proofErr w:type="spellStart"/>
      <w:r>
        <w:t>Беломорье</w:t>
      </w:r>
      <w:proofErr w:type="spellEnd"/>
      <w:r>
        <w:t xml:space="preserve"> славил</w:t>
      </w:r>
      <w:r>
        <w:softHyphen/>
        <w:t xml:space="preserve">ся своими солеварнями. Монахи черпали воду прямо из моря и варили из неё соль. Процесс выварки соли был долгим и сложным. Вываркой соли руководил опытный повар, которому помогали </w:t>
      </w:r>
      <w:proofErr w:type="spellStart"/>
      <w:r>
        <w:t>подварок</w:t>
      </w:r>
      <w:proofErr w:type="spellEnd"/>
      <w:r>
        <w:t xml:space="preserve"> и рабочие. Доведя рассол до кипения, со</w:t>
      </w:r>
      <w:r>
        <w:softHyphen/>
        <w:t>левар не отходил от него до конца варки. Когда вода выпа</w:t>
      </w:r>
      <w:r>
        <w:softHyphen/>
        <w:t>ривалась, и кристаллическая соль начинала оседать хлопьями на дно, «варя» заканчивалась. Рабочие сгребали соль лопата</w:t>
      </w:r>
      <w:r>
        <w:softHyphen/>
        <w:t>ми, сушили, а затем ссыпали в мешки. Такой способ получе</w:t>
      </w:r>
      <w:r>
        <w:softHyphen/>
        <w:t>ния соли с небольшими изменениями просуществовал почти до конца XIX века. А слова «варя», «повар» легли в основу на</w:t>
      </w:r>
      <w:r>
        <w:softHyphen/>
        <w:t>звания современной соли.</w:t>
      </w:r>
    </w:p>
    <w:p w:rsidR="003D557E" w:rsidRDefault="0062228E">
      <w:pPr>
        <w:pStyle w:val="11"/>
        <w:shd w:val="clear" w:color="auto" w:fill="auto"/>
        <w:spacing w:before="0"/>
        <w:ind w:left="20" w:right="20"/>
      </w:pPr>
      <w:r>
        <w:t>В старину, когда соль добывалась с большим трудом и сто</w:t>
      </w:r>
      <w:r>
        <w:softHyphen/>
        <w:t>ила очень дорого, к ней относились как к великой ценности, называли властительницей жизни и смерти. Соль служила зало</w:t>
      </w:r>
      <w:r>
        <w:softHyphen/>
        <w:t>гом верности, мерилом богатства, могущества. В наше время соль доступна каждому. Но её значение для жизни человека не стало меньше.</w:t>
      </w:r>
    </w:p>
    <w:p w:rsidR="005C26B8" w:rsidRDefault="005C26B8" w:rsidP="005C26B8">
      <w:pPr>
        <w:pStyle w:val="23"/>
        <w:shd w:val="clear" w:color="auto" w:fill="auto"/>
        <w:spacing w:before="0" w:line="341" w:lineRule="exact"/>
        <w:ind w:left="20" w:right="20" w:firstLine="320"/>
      </w:pPr>
      <w:r>
        <w:t>Соль входит в состав крови, пота и слёз. Она участвует в водно-солевом обмене и играет важную роль в переработке белков в организме человека. Однако её употребление нужно регулировать, ведь большинство продуктов питания, в том чис</w:t>
      </w:r>
      <w:r>
        <w:softHyphen/>
        <w:t>ле все овощи, фрукты, мясо, рыба, молоко содержат соль. Интересно, что в бананах соли больше, чем в картофеле. В одном килограмме изюма или телятины содержится 1 грамм соли, а в трёх килограммах свёклы столько же, сколько в од</w:t>
      </w:r>
      <w:r>
        <w:softHyphen/>
        <w:t>ном килограмме сыра — около девяти граммов. В пачке карто</w:t>
      </w:r>
      <w:r>
        <w:softHyphen/>
        <w:t>фельных чипсов (150 г) — 3 грамма соли. Это очень много! В среднем за сутки человек получает 10 граммов соли в ви</w:t>
      </w:r>
      <w:r>
        <w:softHyphen/>
        <w:t>де натуральных продуктов и 4 грамма при приготовлении пи</w:t>
      </w:r>
      <w:r>
        <w:softHyphen/>
        <w:t xml:space="preserve">щи и её </w:t>
      </w:r>
      <w:proofErr w:type="spellStart"/>
      <w:r>
        <w:t>подсаливании</w:t>
      </w:r>
      <w:proofErr w:type="spellEnd"/>
      <w:r>
        <w:t xml:space="preserve"> во время еды. Переизбыток соли в ор</w:t>
      </w:r>
      <w:r>
        <w:softHyphen/>
        <w:t>ганизме вреден и может привести к возникновению различных и опасных заболеваний.</w:t>
      </w:r>
    </w:p>
    <w:p w:rsidR="005C26B8" w:rsidRDefault="005C26B8" w:rsidP="005C26B8">
      <w:pPr>
        <w:pStyle w:val="23"/>
        <w:shd w:val="clear" w:color="auto" w:fill="auto"/>
        <w:spacing w:before="0" w:after="349" w:line="341" w:lineRule="exact"/>
        <w:ind w:left="20" w:right="20" w:firstLine="320"/>
      </w:pPr>
      <w:r>
        <w:t>Использование соли разнообразно. Соль — природный кон</w:t>
      </w:r>
      <w:r>
        <w:softHyphen/>
        <w:t>сервант, то есть вещество, способное убивать бактерии и мик</w:t>
      </w:r>
      <w:r>
        <w:softHyphen/>
        <w:t xml:space="preserve">робы, вызывающие гниение. В </w:t>
      </w:r>
      <w:r>
        <w:lastRenderedPageBreak/>
        <w:t>связи с этим соль активно ис</w:t>
      </w:r>
      <w:r>
        <w:softHyphen/>
        <w:t>пользуют при заготовке овощей, грибов, рыбы, мяса. Это ве</w:t>
      </w:r>
      <w:r>
        <w:softHyphen/>
        <w:t>щество используют не только в пищу, но и в быту, медицине, промышленности. Оно является основой для производства хими</w:t>
      </w:r>
      <w:r>
        <w:softHyphen/>
        <w:t>ческих продуктов, на базе которых изготовляются множество пластмасс, алюминий, бумага, мыло, стекло. На основе соляно</w:t>
      </w:r>
      <w:r>
        <w:softHyphen/>
        <w:t>го раствора приготавливают большое количество лекарствен</w:t>
      </w:r>
      <w:r>
        <w:softHyphen/>
        <w:t>ных препаратов. Можно назвать более 10 тысяч областей при</w:t>
      </w:r>
      <w:r>
        <w:softHyphen/>
        <w:t>менения соли. Вот какое чудесное вещество — соль!</w:t>
      </w:r>
    </w:p>
    <w:p w:rsidR="005C26B8" w:rsidRDefault="005C26B8" w:rsidP="005C26B8">
      <w:pPr>
        <w:pStyle w:val="22"/>
        <w:keepNext/>
        <w:keepLines/>
        <w:shd w:val="clear" w:color="auto" w:fill="auto"/>
        <w:spacing w:before="0" w:line="280" w:lineRule="exact"/>
      </w:pPr>
      <w:bookmarkStart w:id="1" w:name="bookmark3"/>
      <w:r>
        <w:rPr>
          <w:color w:val="000000"/>
        </w:rPr>
        <w:t>Отзыв о тексте</w:t>
      </w:r>
      <w:bookmarkEnd w:id="1"/>
    </w:p>
    <w:p w:rsidR="003D557E" w:rsidRDefault="005C26B8" w:rsidP="005C26B8">
      <w:pPr>
        <w:pStyle w:val="20"/>
        <w:shd w:val="clear" w:color="auto" w:fill="auto"/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FC4">
        <w:t xml:space="preserve">_________________________________________________________________ </w:t>
      </w:r>
    </w:p>
    <w:p w:rsidR="006D4FC4" w:rsidRDefault="006D4FC4" w:rsidP="005C26B8">
      <w:pPr>
        <w:pStyle w:val="20"/>
        <w:shd w:val="clear" w:color="auto" w:fill="auto"/>
        <w:spacing w:before="0" w:line="360" w:lineRule="auto"/>
        <w:jc w:val="both"/>
      </w:pPr>
    </w:p>
    <w:p w:rsidR="006D4FC4" w:rsidRDefault="006D4FC4" w:rsidP="005C26B8">
      <w:pPr>
        <w:pStyle w:val="20"/>
        <w:shd w:val="clear" w:color="auto" w:fill="auto"/>
        <w:spacing w:before="0" w:line="360" w:lineRule="auto"/>
        <w:jc w:val="both"/>
      </w:pPr>
    </w:p>
    <w:p w:rsidR="006D4FC4" w:rsidRDefault="006D4FC4" w:rsidP="005C26B8">
      <w:pPr>
        <w:pStyle w:val="20"/>
        <w:shd w:val="clear" w:color="auto" w:fill="auto"/>
        <w:spacing w:before="0" w:line="360" w:lineRule="auto"/>
        <w:jc w:val="both"/>
      </w:pPr>
    </w:p>
    <w:p w:rsidR="006D4FC4" w:rsidRDefault="006D4FC4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30"/>
        <w:shd w:val="clear" w:color="auto" w:fill="auto"/>
        <w:spacing w:after="221" w:line="260" w:lineRule="exact"/>
        <w:ind w:left="20"/>
      </w:pPr>
      <w:r>
        <w:rPr>
          <w:color w:val="000000"/>
        </w:rPr>
        <w:lastRenderedPageBreak/>
        <w:t>Вариант 2</w:t>
      </w:r>
    </w:p>
    <w:p w:rsidR="005C26B8" w:rsidRDefault="005C26B8" w:rsidP="005C26B8">
      <w:pPr>
        <w:pStyle w:val="40"/>
        <w:shd w:val="clear" w:color="auto" w:fill="auto"/>
        <w:spacing w:before="0" w:after="268" w:line="280" w:lineRule="exact"/>
        <w:ind w:left="320"/>
      </w:pPr>
      <w:r>
        <w:rPr>
          <w:color w:val="000000"/>
        </w:rPr>
        <w:t>Основная часть</w:t>
      </w:r>
    </w:p>
    <w:p w:rsidR="005C26B8" w:rsidRDefault="005C26B8" w:rsidP="005C26B8">
      <w:pPr>
        <w:pStyle w:val="31"/>
        <w:numPr>
          <w:ilvl w:val="0"/>
          <w:numId w:val="1"/>
        </w:numPr>
        <w:shd w:val="clear" w:color="auto" w:fill="auto"/>
        <w:tabs>
          <w:tab w:val="left" w:pos="877"/>
          <w:tab w:val="left" w:pos="1972"/>
          <w:tab w:val="left" w:pos="3748"/>
          <w:tab w:val="right" w:pos="8218"/>
          <w:tab w:val="left" w:pos="8433"/>
        </w:tabs>
        <w:spacing w:before="0" w:line="346" w:lineRule="exact"/>
        <w:ind w:left="20" w:firstLine="360"/>
      </w:pPr>
      <w:r>
        <w:t>Как ты</w:t>
      </w:r>
      <w:r>
        <w:tab/>
        <w:t>думаешь, о</w:t>
      </w:r>
      <w:r>
        <w:tab/>
        <w:t>чём этот текст? Обведи</w:t>
      </w:r>
      <w:r>
        <w:tab/>
        <w:t>номер</w:t>
      </w:r>
      <w:r>
        <w:tab/>
        <w:t>ответа.</w:t>
      </w:r>
    </w:p>
    <w:p w:rsidR="005C26B8" w:rsidRDefault="005C26B8" w:rsidP="005C26B8">
      <w:pPr>
        <w:pStyle w:val="31"/>
        <w:numPr>
          <w:ilvl w:val="0"/>
          <w:numId w:val="2"/>
        </w:numPr>
        <w:shd w:val="clear" w:color="auto" w:fill="auto"/>
        <w:tabs>
          <w:tab w:val="left" w:pos="877"/>
          <w:tab w:val="right" w:pos="1866"/>
          <w:tab w:val="left" w:pos="3714"/>
        </w:tabs>
        <w:spacing w:before="0" w:line="346" w:lineRule="exact"/>
        <w:ind w:left="20" w:firstLine="360"/>
      </w:pPr>
      <w:r>
        <w:t xml:space="preserve">о </w:t>
      </w:r>
      <w:r>
        <w:tab/>
        <w:t>пользе   соли для</w:t>
      </w:r>
      <w:r>
        <w:tab/>
        <w:t>организма человека</w:t>
      </w:r>
    </w:p>
    <w:p w:rsidR="005C26B8" w:rsidRDefault="005C26B8" w:rsidP="005C26B8">
      <w:pPr>
        <w:pStyle w:val="31"/>
        <w:numPr>
          <w:ilvl w:val="0"/>
          <w:numId w:val="2"/>
        </w:numPr>
        <w:shd w:val="clear" w:color="auto" w:fill="auto"/>
        <w:tabs>
          <w:tab w:val="left" w:pos="877"/>
          <w:tab w:val="right" w:pos="1866"/>
          <w:tab w:val="left" w:pos="2082"/>
          <w:tab w:val="center" w:pos="7162"/>
          <w:tab w:val="left" w:pos="8380"/>
        </w:tabs>
        <w:spacing w:before="0" w:line="346" w:lineRule="exact"/>
        <w:ind w:left="20" w:firstLine="360"/>
      </w:pPr>
      <w:r>
        <w:t>о</w:t>
      </w:r>
      <w:r>
        <w:tab/>
      </w:r>
      <w:proofErr w:type="gramStart"/>
      <w:r>
        <w:t>том,</w:t>
      </w:r>
      <w:r>
        <w:tab/>
      </w:r>
      <w:proofErr w:type="gramEnd"/>
      <w:r>
        <w:t>как получали поваренную соль из</w:t>
      </w:r>
      <w:r>
        <w:tab/>
        <w:t>морской</w:t>
      </w:r>
      <w:r>
        <w:tab/>
        <w:t>воды</w:t>
      </w:r>
    </w:p>
    <w:p w:rsidR="005C26B8" w:rsidRDefault="005C26B8" w:rsidP="005C26B8">
      <w:pPr>
        <w:pStyle w:val="31"/>
        <w:numPr>
          <w:ilvl w:val="0"/>
          <w:numId w:val="2"/>
        </w:numPr>
        <w:shd w:val="clear" w:color="auto" w:fill="auto"/>
        <w:tabs>
          <w:tab w:val="left" w:pos="877"/>
          <w:tab w:val="right" w:pos="1866"/>
          <w:tab w:val="left" w:pos="2078"/>
          <w:tab w:val="left" w:pos="3666"/>
        </w:tabs>
        <w:spacing w:before="0" w:line="346" w:lineRule="exact"/>
        <w:ind w:left="20" w:firstLine="360"/>
      </w:pPr>
      <w:r>
        <w:t>о</w:t>
      </w:r>
      <w:r>
        <w:tab/>
        <w:t>соли</w:t>
      </w:r>
      <w:r>
        <w:tab/>
        <w:t>и её роли</w:t>
      </w:r>
      <w:r>
        <w:tab/>
        <w:t>в жизни человека</w:t>
      </w:r>
    </w:p>
    <w:p w:rsidR="005C26B8" w:rsidRDefault="005C26B8" w:rsidP="005C26B8">
      <w:pPr>
        <w:pStyle w:val="31"/>
        <w:numPr>
          <w:ilvl w:val="0"/>
          <w:numId w:val="2"/>
        </w:numPr>
        <w:shd w:val="clear" w:color="auto" w:fill="auto"/>
        <w:spacing w:before="0" w:after="304" w:line="346" w:lineRule="exact"/>
        <w:ind w:left="20" w:firstLine="360"/>
      </w:pPr>
      <w:r>
        <w:t xml:space="preserve"> </w:t>
      </w:r>
      <w:proofErr w:type="gramStart"/>
      <w:r>
        <w:t>об  истории</w:t>
      </w:r>
      <w:proofErr w:type="gramEnd"/>
      <w:r>
        <w:t xml:space="preserve">  и  значении  слова «поваренная»</w:t>
      </w:r>
    </w:p>
    <w:p w:rsidR="005C26B8" w:rsidRDefault="005C26B8" w:rsidP="005C26B8">
      <w:pPr>
        <w:pStyle w:val="31"/>
        <w:numPr>
          <w:ilvl w:val="0"/>
          <w:numId w:val="1"/>
        </w:numPr>
        <w:shd w:val="clear" w:color="auto" w:fill="auto"/>
        <w:spacing w:before="0" w:line="341" w:lineRule="exact"/>
        <w:ind w:left="20" w:right="320" w:firstLine="360"/>
      </w:pPr>
      <w:r>
        <w:rPr>
          <w:rStyle w:val="14pt-1pt"/>
        </w:rPr>
        <w:t xml:space="preserve"> </w:t>
      </w:r>
      <w:r w:rsidRPr="005C26B8">
        <w:rPr>
          <w:rStyle w:val="14pt-1pt"/>
          <w:b w:val="0"/>
        </w:rPr>
        <w:t>В</w:t>
      </w:r>
      <w:r>
        <w:rPr>
          <w:rStyle w:val="14pt-1pt"/>
        </w:rPr>
        <w:t xml:space="preserve"> </w:t>
      </w:r>
      <w:r>
        <w:t>каком веке Соловецкий монастырь славился добычей соли из морской воды?</w:t>
      </w:r>
    </w:p>
    <w:p w:rsidR="005C26B8" w:rsidRDefault="005C26B8" w:rsidP="005C26B8">
      <w:pPr>
        <w:pStyle w:val="31"/>
        <w:shd w:val="clear" w:color="auto" w:fill="auto"/>
        <w:tabs>
          <w:tab w:val="right" w:pos="3543"/>
          <w:tab w:val="left" w:pos="3748"/>
          <w:tab w:val="center" w:pos="6591"/>
          <w:tab w:val="right" w:pos="7047"/>
          <w:tab w:val="right" w:pos="7705"/>
          <w:tab w:val="left" w:pos="7926"/>
        </w:tabs>
        <w:spacing w:before="0" w:after="292" w:line="341" w:lineRule="exact"/>
        <w:ind w:left="20" w:firstLine="360"/>
      </w:pPr>
      <w:r>
        <w:t>1) в XII веке</w:t>
      </w:r>
      <w:r>
        <w:tab/>
      </w:r>
      <w:proofErr w:type="gramStart"/>
      <w:r>
        <w:t>2)</w:t>
      </w:r>
      <w:r>
        <w:tab/>
      </w:r>
      <w:proofErr w:type="gramEnd"/>
      <w:r>
        <w:t>в XVII веке</w:t>
      </w:r>
      <w:r>
        <w:tab/>
        <w:t>3)</w:t>
      </w:r>
      <w:r>
        <w:tab/>
        <w:t>в</w:t>
      </w:r>
      <w:r>
        <w:tab/>
        <w:t>XIX</w:t>
      </w:r>
      <w:r>
        <w:tab/>
        <w:t>веке</w:t>
      </w:r>
    </w:p>
    <w:p w:rsidR="005C26B8" w:rsidRDefault="005C26B8" w:rsidP="005C26B8">
      <w:pPr>
        <w:pStyle w:val="a9"/>
        <w:framePr w:w="9374" w:wrap="notBeside" w:vAnchor="text" w:hAnchor="text" w:xAlign="center" w:y="1"/>
        <w:numPr>
          <w:ilvl w:val="0"/>
          <w:numId w:val="3"/>
        </w:numPr>
        <w:shd w:val="clear" w:color="auto" w:fill="auto"/>
        <w:spacing w:line="260" w:lineRule="exact"/>
      </w:pPr>
      <w:r>
        <w:rPr>
          <w:color w:val="000000"/>
        </w:rPr>
        <w:t xml:space="preserve"> Какими свойствами обладает кристаллическая поваренная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2376"/>
        <w:gridCol w:w="2558"/>
      </w:tblGrid>
      <w:tr w:rsidR="005C26B8" w:rsidTr="002C462A">
        <w:trPr>
          <w:trHeight w:hRule="exact" w:val="518"/>
          <w:jc w:val="center"/>
        </w:trPr>
        <w:tc>
          <w:tcPr>
            <w:tcW w:w="4440" w:type="dxa"/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соль? Отметь соответствующие</w:t>
            </w:r>
          </w:p>
        </w:tc>
        <w:tc>
          <w:tcPr>
            <w:tcW w:w="2376" w:type="dxa"/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графы таблицы</w:t>
            </w:r>
          </w:p>
        </w:tc>
        <w:tc>
          <w:tcPr>
            <w:tcW w:w="2558" w:type="dxa"/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t>знаком +.</w:t>
            </w:r>
          </w:p>
        </w:tc>
      </w:tr>
      <w:tr w:rsidR="005C26B8" w:rsidTr="002C462A">
        <w:trPr>
          <w:trHeight w:hRule="exact" w:val="46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4pt"/>
              </w:rPr>
              <w:t>Свойства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4pt"/>
              </w:rPr>
              <w:t>Имеет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4pt"/>
              </w:rPr>
              <w:t>Не имеет</w:t>
            </w:r>
          </w:p>
        </w:tc>
      </w:tr>
      <w:tr w:rsidR="005C26B8" w:rsidTr="002C462A">
        <w:trPr>
          <w:trHeight w:hRule="exact" w:val="46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  <w:jc w:val="left"/>
            </w:pPr>
            <w:r>
              <w:t>Цвет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6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  <w:jc w:val="left"/>
            </w:pPr>
            <w:r>
              <w:t>Запах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5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  <w:jc w:val="left"/>
            </w:pPr>
            <w:r>
              <w:t>Вкус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8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  <w:jc w:val="left"/>
            </w:pPr>
            <w:r>
              <w:t>Растворимость в воде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26B8" w:rsidRDefault="005C26B8" w:rsidP="005C26B8">
      <w:pPr>
        <w:pStyle w:val="a9"/>
        <w:framePr w:w="9374" w:wrap="notBeside" w:vAnchor="text" w:hAnchor="text" w:xAlign="center" w:y="1"/>
        <w:shd w:val="clear" w:color="auto" w:fill="auto"/>
        <w:spacing w:line="260" w:lineRule="exact"/>
      </w:pPr>
      <w:r>
        <w:rPr>
          <w:color w:val="000000"/>
        </w:rPr>
        <w:t>Проверь выполнение задания по тексту.</w:t>
      </w:r>
    </w:p>
    <w:p w:rsidR="005C26B8" w:rsidRDefault="005C26B8" w:rsidP="005C26B8">
      <w:pPr>
        <w:rPr>
          <w:sz w:val="2"/>
          <w:szCs w:val="2"/>
        </w:rPr>
      </w:pPr>
    </w:p>
    <w:p w:rsidR="005C26B8" w:rsidRDefault="005C26B8" w:rsidP="005C26B8">
      <w:pPr>
        <w:pStyle w:val="31"/>
        <w:shd w:val="clear" w:color="auto" w:fill="auto"/>
        <w:tabs>
          <w:tab w:val="left" w:leader="underscore" w:pos="9135"/>
          <w:tab w:val="left" w:pos="877"/>
        </w:tabs>
        <w:spacing w:before="245" w:after="724" w:line="346" w:lineRule="exact"/>
        <w:ind w:left="380" w:right="320" w:firstLine="0"/>
      </w:pPr>
      <w:r>
        <w:t xml:space="preserve">4.В     тексте соль названа </w:t>
      </w:r>
      <w:r>
        <w:rPr>
          <w:rStyle w:val="TrebuchetMS"/>
        </w:rPr>
        <w:t>«консервантом».</w:t>
      </w:r>
      <w:r>
        <w:t xml:space="preserve"> Запиши, что обозначает это слово</w:t>
      </w:r>
      <w:r>
        <w:tab/>
        <w:t xml:space="preserve"> </w:t>
      </w:r>
    </w:p>
    <w:p w:rsidR="005C26B8" w:rsidRDefault="005C26B8" w:rsidP="005C26B8">
      <w:pPr>
        <w:pStyle w:val="31"/>
        <w:shd w:val="clear" w:color="auto" w:fill="auto"/>
        <w:tabs>
          <w:tab w:val="left" w:pos="877"/>
        </w:tabs>
        <w:spacing w:before="0" w:line="341" w:lineRule="exact"/>
        <w:ind w:right="320" w:firstLine="0"/>
      </w:pPr>
      <w:r>
        <w:t>5.При правильном здоровом питании рацион человека дол</w:t>
      </w:r>
      <w:r>
        <w:softHyphen/>
        <w:t>жен состоять из разнообразных продуктов, обеспечивающих следующее соотношение составных частей:</w:t>
      </w:r>
    </w:p>
    <w:p w:rsidR="005C26B8" w:rsidRDefault="005C26B8" w:rsidP="005C26B8">
      <w:pPr>
        <w:framePr w:h="1296" w:wrap="around" w:vAnchor="text" w:hAnchor="margin" w:x="8161" w:y="40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2960" cy="822960"/>
            <wp:effectExtent l="0" t="0" r="0" b="0"/>
            <wp:docPr id="4" name="Рисунок 1" descr="C:\Users\570A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A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B8" w:rsidRDefault="005C26B8" w:rsidP="005C26B8">
      <w:pPr>
        <w:pStyle w:val="31"/>
        <w:shd w:val="clear" w:color="auto" w:fill="auto"/>
        <w:spacing w:before="0" w:line="355" w:lineRule="exact"/>
        <w:ind w:left="20" w:right="100" w:firstLine="360"/>
        <w:jc w:val="left"/>
      </w:pPr>
      <w:r>
        <w:rPr>
          <w:rStyle w:val="TrebuchetMS"/>
        </w:rPr>
        <w:t>углеводы</w:t>
      </w:r>
      <w:r>
        <w:t xml:space="preserve"> — 5 долей, </w:t>
      </w:r>
      <w:r>
        <w:rPr>
          <w:rStyle w:val="TrebuchetMS"/>
        </w:rPr>
        <w:t>жиры —</w:t>
      </w:r>
      <w:r>
        <w:t xml:space="preserve"> 3 доли, </w:t>
      </w:r>
      <w:r>
        <w:rPr>
          <w:rStyle w:val="TrebuchetMS"/>
        </w:rPr>
        <w:t>белки</w:t>
      </w:r>
      <w:r>
        <w:t xml:space="preserve"> — 2 доли. Найди в тексте, какую составную часть питания в организме человека помогает перерабатывать соль.</w:t>
      </w:r>
    </w:p>
    <w:p w:rsidR="005C26B8" w:rsidRDefault="005C26B8" w:rsidP="005C26B8">
      <w:pPr>
        <w:pStyle w:val="31"/>
        <w:shd w:val="clear" w:color="auto" w:fill="auto"/>
        <w:spacing w:before="0" w:line="355" w:lineRule="exact"/>
        <w:ind w:left="20" w:firstLine="0"/>
        <w:jc w:val="center"/>
      </w:pPr>
      <w:r>
        <w:t>Обозначь цветом доли, которые приходятся на неё.</w:t>
      </w: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6D4FC4" w:rsidRDefault="006D4FC4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31"/>
        <w:numPr>
          <w:ilvl w:val="0"/>
          <w:numId w:val="5"/>
        </w:numPr>
        <w:shd w:val="clear" w:color="auto" w:fill="auto"/>
        <w:tabs>
          <w:tab w:val="left" w:pos="907"/>
        </w:tabs>
        <w:spacing w:before="0" w:after="20"/>
        <w:ind w:left="40" w:right="40"/>
        <w:jc w:val="left"/>
      </w:pPr>
      <w:r>
        <w:lastRenderedPageBreak/>
        <w:t>Восстанови способ производства соли из морской воды. Пронумеруй действия в правильной последовательности.</w:t>
      </w:r>
    </w:p>
    <w:p w:rsidR="005C26B8" w:rsidRDefault="005C26B8" w:rsidP="005C26B8">
      <w:pPr>
        <w:pStyle w:val="31"/>
        <w:shd w:val="clear" w:color="auto" w:fill="auto"/>
        <w:spacing w:before="0" w:line="461" w:lineRule="exact"/>
        <w:ind w:left="360" w:firstLine="0"/>
      </w:pPr>
      <w:r>
        <w:t xml:space="preserve">  </w:t>
      </w:r>
      <w:proofErr w:type="gramStart"/>
      <w:r>
        <w:t>Выпаривали._</w:t>
      </w:r>
      <w:proofErr w:type="gramEnd"/>
      <w:r>
        <w:t>_______</w:t>
      </w:r>
    </w:p>
    <w:p w:rsidR="005C26B8" w:rsidRDefault="005C26B8" w:rsidP="005C26B8">
      <w:pPr>
        <w:pStyle w:val="31"/>
        <w:shd w:val="clear" w:color="auto" w:fill="auto"/>
        <w:spacing w:before="0" w:line="461" w:lineRule="exact"/>
        <w:ind w:left="360" w:firstLine="0"/>
      </w:pPr>
      <w:r>
        <w:t xml:space="preserve">  Рассыпали. _________</w:t>
      </w:r>
    </w:p>
    <w:p w:rsidR="005C26B8" w:rsidRDefault="005C26B8" w:rsidP="005C26B8">
      <w:pPr>
        <w:pStyle w:val="31"/>
        <w:shd w:val="clear" w:color="auto" w:fill="auto"/>
        <w:spacing w:before="0" w:line="461" w:lineRule="exact"/>
        <w:ind w:left="360" w:firstLine="0"/>
      </w:pPr>
      <w:r>
        <w:t xml:space="preserve">  Сушили.  ___________</w:t>
      </w:r>
    </w:p>
    <w:p w:rsidR="005C26B8" w:rsidRDefault="005C26B8" w:rsidP="005C26B8">
      <w:pPr>
        <w:pStyle w:val="31"/>
        <w:shd w:val="clear" w:color="auto" w:fill="auto"/>
        <w:spacing w:before="0" w:line="461" w:lineRule="exact"/>
        <w:ind w:left="360" w:firstLine="0"/>
      </w:pPr>
      <w:r>
        <w:t xml:space="preserve">  Сгребали. __________</w:t>
      </w:r>
    </w:p>
    <w:p w:rsidR="005C26B8" w:rsidRDefault="005C26B8" w:rsidP="005C26B8">
      <w:pPr>
        <w:pStyle w:val="31"/>
        <w:shd w:val="clear" w:color="auto" w:fill="auto"/>
        <w:spacing w:before="0" w:after="216" w:line="461" w:lineRule="exact"/>
        <w:ind w:left="360" w:firstLine="0"/>
      </w:pPr>
      <w:r>
        <w:t xml:space="preserve">  </w:t>
      </w:r>
      <w:proofErr w:type="gramStart"/>
      <w:r>
        <w:t>Кипятили.</w:t>
      </w:r>
      <w:r w:rsidR="006D4FC4">
        <w:t>_</w:t>
      </w:r>
      <w:proofErr w:type="gramEnd"/>
      <w:r w:rsidR="006D4FC4">
        <w:t>_________</w:t>
      </w:r>
    </w:p>
    <w:p w:rsidR="005C26B8" w:rsidRDefault="005C26B8" w:rsidP="005C26B8">
      <w:pPr>
        <w:pStyle w:val="31"/>
        <w:numPr>
          <w:ilvl w:val="0"/>
          <w:numId w:val="5"/>
        </w:numPr>
        <w:shd w:val="clear" w:color="auto" w:fill="auto"/>
        <w:tabs>
          <w:tab w:val="left" w:pos="907"/>
        </w:tabs>
        <w:spacing w:before="0" w:after="52" w:line="341" w:lineRule="exact"/>
        <w:ind w:left="40" w:right="40"/>
        <w:jc w:val="left"/>
      </w:pPr>
      <w:r>
        <w:t>Заполни таблицу. Расположи моря в порядке возраста</w:t>
      </w:r>
      <w:r>
        <w:softHyphen/>
        <w:t>ния их солёности.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709"/>
      </w:tblGrid>
      <w:tr w:rsidR="005C26B8" w:rsidTr="002C462A">
        <w:trPr>
          <w:trHeight w:hRule="exact" w:val="46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4pt"/>
              </w:rPr>
              <w:t>МОРЕ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9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14pt"/>
              </w:rPr>
              <w:t>Количество соли на 100 г воды</w:t>
            </w:r>
          </w:p>
        </w:tc>
      </w:tr>
      <w:tr w:rsidR="005C26B8" w:rsidTr="002C462A">
        <w:trPr>
          <w:trHeight w:hRule="exact" w:val="45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6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6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9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26B8" w:rsidRDefault="005C26B8" w:rsidP="005C26B8">
      <w:pPr>
        <w:rPr>
          <w:sz w:val="2"/>
          <w:szCs w:val="2"/>
        </w:rPr>
      </w:pPr>
    </w:p>
    <w:p w:rsidR="005C26B8" w:rsidRDefault="005C26B8" w:rsidP="005C26B8">
      <w:pPr>
        <w:pStyle w:val="31"/>
        <w:numPr>
          <w:ilvl w:val="0"/>
          <w:numId w:val="5"/>
        </w:numPr>
        <w:shd w:val="clear" w:color="auto" w:fill="auto"/>
        <w:tabs>
          <w:tab w:val="left" w:pos="907"/>
        </w:tabs>
        <w:spacing w:before="197" w:after="1436" w:line="341" w:lineRule="exact"/>
        <w:ind w:left="40" w:right="40"/>
        <w:jc w:val="left"/>
      </w:pPr>
      <w:r>
        <w:t>Почему в старину соль была доступна не каждому? От</w:t>
      </w:r>
      <w:r>
        <w:softHyphen/>
        <w:t>веть предложением из текста. Запиши его.</w:t>
      </w:r>
    </w:p>
    <w:p w:rsidR="005C26B8" w:rsidRDefault="005C26B8" w:rsidP="005C26B8">
      <w:pPr>
        <w:pStyle w:val="31"/>
        <w:numPr>
          <w:ilvl w:val="0"/>
          <w:numId w:val="5"/>
        </w:numPr>
        <w:shd w:val="clear" w:color="auto" w:fill="auto"/>
        <w:tabs>
          <w:tab w:val="left" w:pos="955"/>
          <w:tab w:val="left" w:pos="907"/>
        </w:tabs>
        <w:spacing w:before="0" w:line="346" w:lineRule="exact"/>
        <w:ind w:left="360" w:firstLine="0"/>
      </w:pPr>
      <w:r>
        <w:t>Какое утверждение можно считать верным? Обведи но</w:t>
      </w:r>
      <w:r>
        <w:softHyphen/>
        <w:t>-</w:t>
      </w:r>
    </w:p>
    <w:p w:rsidR="005C26B8" w:rsidRDefault="005C26B8" w:rsidP="005C26B8">
      <w:pPr>
        <w:pStyle w:val="31"/>
        <w:shd w:val="clear" w:color="auto" w:fill="auto"/>
        <w:spacing w:before="0" w:line="346" w:lineRule="exact"/>
        <w:ind w:left="40" w:firstLine="0"/>
        <w:jc w:val="left"/>
      </w:pPr>
      <w:r>
        <w:t>мер ответа.</w:t>
      </w:r>
    </w:p>
    <w:p w:rsidR="005C26B8" w:rsidRDefault="005C26B8" w:rsidP="005C26B8">
      <w:pPr>
        <w:pStyle w:val="31"/>
        <w:numPr>
          <w:ilvl w:val="0"/>
          <w:numId w:val="6"/>
        </w:numPr>
        <w:shd w:val="clear" w:color="auto" w:fill="auto"/>
        <w:tabs>
          <w:tab w:val="left" w:pos="907"/>
          <w:tab w:val="left" w:pos="5403"/>
          <w:tab w:val="left" w:pos="5280"/>
          <w:tab w:val="right" w:pos="9357"/>
        </w:tabs>
        <w:spacing w:before="0" w:line="346" w:lineRule="exact"/>
        <w:ind w:left="360" w:firstLine="0"/>
      </w:pPr>
      <w:proofErr w:type="gramStart"/>
      <w:r>
        <w:t>Человек  может</w:t>
      </w:r>
      <w:proofErr w:type="gramEnd"/>
      <w:r>
        <w:t xml:space="preserve"> обойтись без  употребления  соли, так как</w:t>
      </w:r>
    </w:p>
    <w:p w:rsidR="005C26B8" w:rsidRDefault="005C26B8" w:rsidP="005C26B8">
      <w:pPr>
        <w:pStyle w:val="31"/>
        <w:shd w:val="clear" w:color="auto" w:fill="auto"/>
        <w:spacing w:before="0" w:line="346" w:lineRule="exact"/>
        <w:ind w:left="40" w:firstLine="0"/>
        <w:jc w:val="left"/>
      </w:pPr>
      <w:r>
        <w:t>в ней не содержатся полезные вещества и витамины.</w:t>
      </w:r>
    </w:p>
    <w:p w:rsidR="005C26B8" w:rsidRDefault="005C26B8" w:rsidP="005C26B8">
      <w:pPr>
        <w:pStyle w:val="31"/>
        <w:numPr>
          <w:ilvl w:val="0"/>
          <w:numId w:val="6"/>
        </w:numPr>
        <w:shd w:val="clear" w:color="auto" w:fill="auto"/>
        <w:tabs>
          <w:tab w:val="left" w:pos="907"/>
          <w:tab w:val="right" w:pos="5213"/>
          <w:tab w:val="left" w:pos="5427"/>
          <w:tab w:val="right" w:pos="9357"/>
        </w:tabs>
        <w:spacing w:before="0" w:line="346" w:lineRule="exact"/>
        <w:ind w:left="360" w:firstLine="0"/>
      </w:pPr>
      <w:proofErr w:type="gramStart"/>
      <w:r>
        <w:t>Человек  может</w:t>
      </w:r>
      <w:proofErr w:type="gramEnd"/>
      <w:r>
        <w:t xml:space="preserve"> обойтись без  </w:t>
      </w:r>
      <w:r>
        <w:tab/>
      </w:r>
      <w:proofErr w:type="spellStart"/>
      <w:r>
        <w:t>подсаливания</w:t>
      </w:r>
      <w:proofErr w:type="spellEnd"/>
      <w:r>
        <w:t xml:space="preserve">  пищи, учиты</w:t>
      </w:r>
      <w:r>
        <w:softHyphen/>
        <w:t>вая соль, которую он получает из овощей и других продуктов.</w:t>
      </w:r>
    </w:p>
    <w:p w:rsidR="005C26B8" w:rsidRDefault="005C26B8" w:rsidP="005C26B8">
      <w:pPr>
        <w:pStyle w:val="31"/>
        <w:numPr>
          <w:ilvl w:val="0"/>
          <w:numId w:val="6"/>
        </w:numPr>
        <w:shd w:val="clear" w:color="auto" w:fill="auto"/>
        <w:tabs>
          <w:tab w:val="left" w:pos="907"/>
          <w:tab w:val="right" w:pos="5213"/>
          <w:tab w:val="left" w:pos="5422"/>
          <w:tab w:val="right" w:pos="9357"/>
        </w:tabs>
        <w:spacing w:before="0" w:line="346" w:lineRule="exact"/>
        <w:ind w:left="360" w:firstLine="0"/>
      </w:pPr>
      <w:r>
        <w:t xml:space="preserve">Человек должен </w:t>
      </w:r>
      <w:proofErr w:type="gramStart"/>
      <w:r>
        <w:t xml:space="preserve">стремиться  </w:t>
      </w:r>
      <w:r>
        <w:tab/>
      </w:r>
      <w:proofErr w:type="gramEnd"/>
      <w:r>
        <w:t>употреблять больше соли, чтобы избежать  опасных  заболеваний.</w:t>
      </w: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6D4FC4" w:rsidRDefault="006D4FC4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40"/>
        <w:shd w:val="clear" w:color="auto" w:fill="auto"/>
        <w:spacing w:before="0" w:after="245" w:line="280" w:lineRule="exact"/>
        <w:ind w:left="340"/>
      </w:pPr>
      <w:r>
        <w:rPr>
          <w:color w:val="000000"/>
        </w:rPr>
        <w:t>Дополнительная часть</w:t>
      </w:r>
    </w:p>
    <w:p w:rsidR="005C26B8" w:rsidRDefault="005C26B8" w:rsidP="005C26B8">
      <w:pPr>
        <w:pStyle w:val="31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50" w:lineRule="exact"/>
        <w:ind w:left="20" w:right="400"/>
      </w:pPr>
      <w:r>
        <w:t>Какие части текста не озаглавлены? Заверши составле</w:t>
      </w:r>
      <w:r>
        <w:softHyphen/>
        <w:t>ние плана (впиши свои названия этих частей).</w:t>
      </w:r>
    </w:p>
    <w:p w:rsidR="005C26B8" w:rsidRDefault="005C26B8" w:rsidP="005C26B8">
      <w:pPr>
        <w:pStyle w:val="31"/>
        <w:numPr>
          <w:ilvl w:val="0"/>
          <w:numId w:val="8"/>
        </w:numPr>
        <w:shd w:val="clear" w:color="auto" w:fill="auto"/>
        <w:tabs>
          <w:tab w:val="left" w:pos="763"/>
        </w:tabs>
        <w:spacing w:before="0" w:after="290" w:line="350" w:lineRule="exact"/>
        <w:ind w:left="20"/>
      </w:pPr>
      <w:r>
        <w:t>Соль — наш старый знакомый.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859"/>
        <w:gridCol w:w="7738"/>
      </w:tblGrid>
      <w:tr w:rsidR="005C26B8" w:rsidTr="002C462A">
        <w:trPr>
          <w:trHeight w:hRule="exact" w:val="518"/>
          <w:jc w:val="center"/>
        </w:trPr>
        <w:tc>
          <w:tcPr>
            <w:tcW w:w="346" w:type="dxa"/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after="180" w:line="100" w:lineRule="exact"/>
              <w:ind w:firstLine="0"/>
              <w:jc w:val="center"/>
            </w:pPr>
            <w:r>
              <w:rPr>
                <w:rStyle w:val="Consolas5pt"/>
              </w:rPr>
              <w:t>•</w:t>
            </w:r>
          </w:p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180" w:line="260" w:lineRule="exact"/>
              <w:ind w:left="40" w:firstLine="0"/>
              <w:jc w:val="left"/>
            </w:pPr>
            <w:r>
              <w:t>3.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8" w:type="dxa"/>
            <w:tcBorders>
              <w:top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94"/>
          <w:jc w:val="center"/>
        </w:trPr>
        <w:tc>
          <w:tcPr>
            <w:tcW w:w="346" w:type="dxa"/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260" w:lineRule="exact"/>
              <w:ind w:left="40" w:firstLine="0"/>
              <w:jc w:val="left"/>
            </w:pPr>
            <w:r>
              <w:t>4.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t>Соль</w:t>
            </w:r>
          </w:p>
        </w:tc>
        <w:tc>
          <w:tcPr>
            <w:tcW w:w="7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t>— залог богатства.</w:t>
            </w:r>
          </w:p>
        </w:tc>
      </w:tr>
      <w:tr w:rsidR="005C26B8" w:rsidTr="002C462A">
        <w:trPr>
          <w:trHeight w:hRule="exact" w:val="418"/>
          <w:jc w:val="center"/>
        </w:trPr>
        <w:tc>
          <w:tcPr>
            <w:tcW w:w="346" w:type="dxa"/>
            <w:shd w:val="clear" w:color="auto" w:fill="FFFFFF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260" w:lineRule="exact"/>
              <w:ind w:left="40" w:firstLine="0"/>
              <w:jc w:val="left"/>
            </w:pPr>
            <w:r>
              <w:t>5.</w:t>
            </w:r>
          </w:p>
        </w:tc>
        <w:tc>
          <w:tcPr>
            <w:tcW w:w="859" w:type="dxa"/>
            <w:shd w:val="clear" w:color="auto" w:fill="FFFFFF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t>Роль</w:t>
            </w:r>
          </w:p>
        </w:tc>
        <w:tc>
          <w:tcPr>
            <w:tcW w:w="7738" w:type="dxa"/>
            <w:shd w:val="clear" w:color="auto" w:fill="FFFFFF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t>соли для организма человека.</w:t>
            </w:r>
          </w:p>
        </w:tc>
      </w:tr>
      <w:tr w:rsidR="005C26B8" w:rsidTr="002C462A">
        <w:trPr>
          <w:trHeight w:hRule="exact" w:val="346"/>
          <w:jc w:val="center"/>
        </w:trPr>
        <w:tc>
          <w:tcPr>
            <w:tcW w:w="346" w:type="dxa"/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8942" w:wrap="notBeside" w:vAnchor="text" w:hAnchor="text" w:xAlign="center" w:y="1"/>
              <w:shd w:val="clear" w:color="auto" w:fill="auto"/>
              <w:spacing w:before="0" w:line="360" w:lineRule="exact"/>
              <w:ind w:left="40" w:firstLine="0"/>
              <w:jc w:val="left"/>
            </w:pPr>
            <w:r>
              <w:rPr>
                <w:rStyle w:val="14pt"/>
              </w:rPr>
              <w:t>6</w:t>
            </w:r>
            <w:r>
              <w:rPr>
                <w:rStyle w:val="18pt"/>
              </w:rPr>
              <w:t>.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26B8" w:rsidRDefault="005C26B8" w:rsidP="005C26B8">
      <w:pPr>
        <w:rPr>
          <w:sz w:val="2"/>
          <w:szCs w:val="2"/>
        </w:rPr>
      </w:pPr>
    </w:p>
    <w:p w:rsidR="005C26B8" w:rsidRDefault="005C26B8" w:rsidP="005C26B8">
      <w:pPr>
        <w:pStyle w:val="31"/>
        <w:numPr>
          <w:ilvl w:val="0"/>
          <w:numId w:val="7"/>
        </w:numPr>
        <w:shd w:val="clear" w:color="auto" w:fill="auto"/>
        <w:tabs>
          <w:tab w:val="left" w:pos="994"/>
        </w:tabs>
        <w:spacing w:before="310" w:line="346" w:lineRule="exact"/>
        <w:ind w:left="20" w:right="400"/>
      </w:pPr>
      <w:r>
        <w:t>Катя в субботу 2 раза ела сырный пирог, получая при этом каждый раз 2 г соли, и большую пачку чипсов массой 300 г. Превысила ли Катя суточную норму потребления соли, если с остальной пищей она получила ещё 7 г соли?</w:t>
      </w:r>
    </w:p>
    <w:p w:rsidR="005C26B8" w:rsidRDefault="005C26B8" w:rsidP="005C26B8">
      <w:pPr>
        <w:pStyle w:val="31"/>
        <w:shd w:val="clear" w:color="auto" w:fill="auto"/>
        <w:spacing w:before="0" w:after="1845" w:line="346" w:lineRule="exact"/>
        <w:ind w:left="20"/>
      </w:pPr>
      <w:r>
        <w:t>Докажи свой ответ.</w:t>
      </w:r>
    </w:p>
    <w:p w:rsidR="005C26B8" w:rsidRDefault="005C26B8" w:rsidP="005C26B8">
      <w:pPr>
        <w:pStyle w:val="31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107" w:line="365" w:lineRule="exact"/>
        <w:ind w:left="20" w:right="400"/>
      </w:pPr>
      <w:r>
        <w:t>Используя данные текста, сделай расчёты и заполни таб</w:t>
      </w:r>
      <w:r>
        <w:softHyphen/>
        <w:t>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2"/>
        <w:gridCol w:w="3816"/>
      </w:tblGrid>
      <w:tr w:rsidR="005C26B8" w:rsidTr="002C462A">
        <w:trPr>
          <w:trHeight w:hRule="exact" w:val="542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6B8" w:rsidRDefault="005C26B8" w:rsidP="002C462A">
            <w:pPr>
              <w:pStyle w:val="31"/>
              <w:framePr w:w="939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4pt"/>
              </w:rPr>
              <w:t>Продукт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6B8" w:rsidRDefault="005C26B8" w:rsidP="002C462A">
            <w:pPr>
              <w:pStyle w:val="31"/>
              <w:framePr w:w="939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4pt"/>
              </w:rPr>
              <w:t>Количество соли</w:t>
            </w:r>
          </w:p>
        </w:tc>
      </w:tr>
      <w:tr w:rsidR="005C26B8" w:rsidTr="002C462A">
        <w:trPr>
          <w:trHeight w:hRule="exact" w:val="466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9398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t>1 кг телятины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70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9398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t>1 кг свёклы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61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6B8" w:rsidRDefault="005C26B8" w:rsidP="002C462A">
            <w:pPr>
              <w:pStyle w:val="31"/>
              <w:framePr w:w="9398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t>1 кг сыра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6B8" w:rsidTr="002C462A">
        <w:trPr>
          <w:trHeight w:hRule="exact" w:val="485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pStyle w:val="31"/>
              <w:framePr w:w="939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Отварная телятина (1 кг) со свёклой (2 кг)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6B8" w:rsidRDefault="005C26B8" w:rsidP="002C462A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26B8" w:rsidRDefault="005C26B8" w:rsidP="005C26B8">
      <w:pPr>
        <w:rPr>
          <w:sz w:val="2"/>
          <w:szCs w:val="2"/>
        </w:rPr>
      </w:pP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221"/>
        <w:keepNext/>
        <w:keepLines/>
        <w:shd w:val="clear" w:color="auto" w:fill="auto"/>
        <w:spacing w:before="1968" w:line="300" w:lineRule="exact"/>
        <w:ind w:left="340"/>
        <w:sectPr w:rsidR="005C26B8" w:rsidSect="005C26B8">
          <w:footerReference w:type="even" r:id="rId9"/>
          <w:footerReference w:type="default" r:id="rId10"/>
          <w:type w:val="continuous"/>
          <w:pgSz w:w="11909" w:h="16838"/>
          <w:pgMar w:top="1490" w:right="752" w:bottom="1628" w:left="752" w:header="0" w:footer="3" w:gutter="666"/>
          <w:pgNumType w:start="6"/>
          <w:cols w:space="720"/>
          <w:noEndnote/>
          <w:rtlGutter/>
          <w:docGrid w:linePitch="360"/>
        </w:sectPr>
      </w:pPr>
      <w:bookmarkStart w:id="2" w:name="_GoBack"/>
      <w:bookmarkEnd w:id="2"/>
    </w:p>
    <w:p w:rsidR="005C26B8" w:rsidRDefault="005C26B8" w:rsidP="005C26B8">
      <w:pPr>
        <w:pStyle w:val="ab"/>
        <w:framePr w:h="4954" w:wrap="notBeside" w:vAnchor="text" w:hAnchor="text" w:xAlign="center" w:y="1"/>
        <w:shd w:val="clear" w:color="auto" w:fill="auto"/>
        <w:spacing w:line="260" w:lineRule="exact"/>
      </w:pPr>
      <w:r>
        <w:rPr>
          <w:color w:val="000000"/>
        </w:rPr>
        <w:lastRenderedPageBreak/>
        <w:t>13. Рассмотри схему. Приведи примеры и впиши их.</w:t>
      </w:r>
    </w:p>
    <w:p w:rsidR="005C26B8" w:rsidRDefault="005C26B8" w:rsidP="005C26B8">
      <w:pPr>
        <w:framePr w:h="49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3147060"/>
            <wp:effectExtent l="0" t="0" r="0" b="0"/>
            <wp:docPr id="3" name="Рисунок 3" descr="C:\Users\570A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70A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p w:rsidR="005C26B8" w:rsidRDefault="005C26B8" w:rsidP="005C26B8">
      <w:pPr>
        <w:pStyle w:val="31"/>
        <w:numPr>
          <w:ilvl w:val="0"/>
          <w:numId w:val="9"/>
        </w:numPr>
        <w:shd w:val="clear" w:color="auto" w:fill="auto"/>
        <w:spacing w:before="446"/>
        <w:ind w:left="20" w:right="20" w:firstLine="360"/>
        <w:jc w:val="left"/>
      </w:pPr>
      <w:r>
        <w:t>Определи, какое словосочетание употребляется в пере</w:t>
      </w:r>
      <w:r>
        <w:softHyphen/>
        <w:t>носном значении.</w:t>
      </w:r>
    </w:p>
    <w:p w:rsidR="005C26B8" w:rsidRDefault="005C26B8" w:rsidP="005C26B8">
      <w:pPr>
        <w:pStyle w:val="31"/>
        <w:shd w:val="clear" w:color="auto" w:fill="auto"/>
        <w:tabs>
          <w:tab w:val="left" w:pos="4559"/>
          <w:tab w:val="left" w:pos="4431"/>
        </w:tabs>
        <w:spacing w:before="0"/>
        <w:ind w:left="380" w:firstLine="0"/>
        <w:jc w:val="left"/>
      </w:pPr>
      <w:r>
        <w:t xml:space="preserve"> </w:t>
      </w:r>
      <w:proofErr w:type="gramStart"/>
      <w:r>
        <w:t>1)посолить</w:t>
      </w:r>
      <w:proofErr w:type="gramEnd"/>
      <w:r>
        <w:t xml:space="preserve"> рыбу                        3)</w:t>
      </w:r>
      <w:r>
        <w:tab/>
        <w:t>насолить врагу</w:t>
      </w:r>
    </w:p>
    <w:p w:rsidR="005C26B8" w:rsidRDefault="005C26B8" w:rsidP="005C26B8">
      <w:pPr>
        <w:pStyle w:val="31"/>
        <w:numPr>
          <w:ilvl w:val="0"/>
          <w:numId w:val="12"/>
        </w:numPr>
        <w:shd w:val="clear" w:color="auto" w:fill="auto"/>
        <w:tabs>
          <w:tab w:val="right" w:pos="4364"/>
          <w:tab w:val="left" w:pos="4583"/>
        </w:tabs>
        <w:spacing w:before="0" w:after="338" w:line="260" w:lineRule="exact"/>
        <w:jc w:val="left"/>
      </w:pPr>
      <w:r>
        <w:t>пересолить суп</w:t>
      </w:r>
      <w:r>
        <w:tab/>
        <w:t xml:space="preserve">     </w:t>
      </w:r>
      <w:proofErr w:type="gramStart"/>
      <w:r>
        <w:t>4)</w:t>
      </w:r>
      <w:r>
        <w:tab/>
      </w:r>
      <w:proofErr w:type="gramEnd"/>
      <w:r>
        <w:t>солить в меру</w:t>
      </w:r>
    </w:p>
    <w:p w:rsidR="005C26B8" w:rsidRDefault="005C26B8" w:rsidP="005C26B8">
      <w:pPr>
        <w:pStyle w:val="31"/>
        <w:shd w:val="clear" w:color="auto" w:fill="auto"/>
        <w:tabs>
          <w:tab w:val="left" w:pos="4564"/>
          <w:tab w:val="left" w:pos="4436"/>
          <w:tab w:val="center" w:pos="7335"/>
        </w:tabs>
        <w:spacing w:before="0" w:line="331" w:lineRule="exact"/>
        <w:ind w:left="380" w:firstLine="0"/>
        <w:jc w:val="left"/>
      </w:pPr>
      <w:r>
        <w:t xml:space="preserve">15.В какую </w:t>
      </w:r>
      <w:proofErr w:type="gramStart"/>
      <w:r>
        <w:t>книгу  можно</w:t>
      </w:r>
      <w:proofErr w:type="gramEnd"/>
      <w:r>
        <w:t xml:space="preserve"> поместить  данный  текст? Обведи</w:t>
      </w:r>
    </w:p>
    <w:p w:rsidR="005C26B8" w:rsidRDefault="005C26B8" w:rsidP="005C26B8">
      <w:pPr>
        <w:pStyle w:val="31"/>
        <w:shd w:val="clear" w:color="auto" w:fill="auto"/>
        <w:spacing w:before="0" w:line="331" w:lineRule="exact"/>
        <w:ind w:left="20" w:firstLine="0"/>
        <w:jc w:val="left"/>
      </w:pPr>
      <w:r>
        <w:t>номер ответа.</w:t>
      </w:r>
    </w:p>
    <w:p w:rsidR="005C26B8" w:rsidRDefault="005C26B8" w:rsidP="005C26B8">
      <w:pPr>
        <w:pStyle w:val="31"/>
        <w:numPr>
          <w:ilvl w:val="0"/>
          <w:numId w:val="11"/>
        </w:numPr>
        <w:shd w:val="clear" w:color="auto" w:fill="auto"/>
        <w:spacing w:before="0" w:line="260" w:lineRule="exact"/>
        <w:ind w:left="380" w:firstLine="0"/>
      </w:pPr>
      <w:r>
        <w:t xml:space="preserve"> Книга о вкусной и здоровой пище.</w:t>
      </w:r>
    </w:p>
    <w:p w:rsidR="005C26B8" w:rsidRDefault="005C26B8" w:rsidP="005C26B8">
      <w:pPr>
        <w:pStyle w:val="31"/>
        <w:numPr>
          <w:ilvl w:val="0"/>
          <w:numId w:val="11"/>
        </w:numPr>
        <w:shd w:val="clear" w:color="auto" w:fill="auto"/>
        <w:spacing w:before="0" w:line="350" w:lineRule="exact"/>
        <w:ind w:left="380" w:firstLine="0"/>
      </w:pPr>
      <w:r>
        <w:t xml:space="preserve"> Справочник врача.</w:t>
      </w:r>
    </w:p>
    <w:p w:rsidR="005C26B8" w:rsidRDefault="005C26B8" w:rsidP="005C26B8">
      <w:pPr>
        <w:pStyle w:val="31"/>
        <w:numPr>
          <w:ilvl w:val="0"/>
          <w:numId w:val="11"/>
        </w:numPr>
        <w:shd w:val="clear" w:color="auto" w:fill="auto"/>
        <w:spacing w:before="0" w:line="350" w:lineRule="exact"/>
        <w:ind w:left="380" w:firstLine="0"/>
      </w:pPr>
      <w:r>
        <w:t xml:space="preserve"> Энциклопедия «Неизвестное об известном».</w:t>
      </w:r>
    </w:p>
    <w:p w:rsidR="005C26B8" w:rsidRDefault="005C26B8" w:rsidP="005C26B8">
      <w:pPr>
        <w:pStyle w:val="31"/>
        <w:numPr>
          <w:ilvl w:val="0"/>
          <w:numId w:val="11"/>
        </w:numPr>
        <w:shd w:val="clear" w:color="auto" w:fill="auto"/>
        <w:spacing w:before="0" w:after="252" w:line="350" w:lineRule="exact"/>
        <w:ind w:left="380" w:firstLine="0"/>
      </w:pPr>
      <w:r>
        <w:t xml:space="preserve"> Рассказы о производстве пищевых продуктов.</w:t>
      </w:r>
    </w:p>
    <w:p w:rsidR="005C26B8" w:rsidRDefault="005C26B8" w:rsidP="005C26B8">
      <w:pPr>
        <w:pStyle w:val="31"/>
        <w:shd w:val="clear" w:color="auto" w:fill="auto"/>
        <w:tabs>
          <w:tab w:val="right" w:pos="4364"/>
          <w:tab w:val="left" w:pos="4569"/>
          <w:tab w:val="center" w:pos="7758"/>
          <w:tab w:val="right" w:pos="9366"/>
        </w:tabs>
        <w:spacing w:before="0"/>
        <w:ind w:left="380" w:right="20" w:firstLine="0"/>
        <w:jc w:val="left"/>
      </w:pPr>
      <w:r>
        <w:t xml:space="preserve">16. Запиши свой отзыв о тексте на свободных строчках. (Чем тебе </w:t>
      </w:r>
      <w:proofErr w:type="gramStart"/>
      <w:r>
        <w:t>понравился  текст</w:t>
      </w:r>
      <w:proofErr w:type="gramEnd"/>
      <w:r>
        <w:t xml:space="preserve">? </w:t>
      </w:r>
      <w:r>
        <w:tab/>
        <w:t>Что нового можно   из него уз</w:t>
      </w:r>
      <w:r>
        <w:softHyphen/>
        <w:t>нать о соли?)</w:t>
      </w:r>
    </w:p>
    <w:p w:rsidR="005C26B8" w:rsidRDefault="005C26B8" w:rsidP="005C26B8">
      <w:pPr>
        <w:pStyle w:val="20"/>
        <w:shd w:val="clear" w:color="auto" w:fill="auto"/>
        <w:spacing w:before="0" w:line="360" w:lineRule="auto"/>
        <w:jc w:val="both"/>
      </w:pPr>
    </w:p>
    <w:sectPr w:rsidR="005C26B8">
      <w:footerReference w:type="default" r:id="rId12"/>
      <w:type w:val="continuous"/>
      <w:pgSz w:w="11909" w:h="16838"/>
      <w:pgMar w:top="1699" w:right="1276" w:bottom="1943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D7" w:rsidRDefault="00E440D7">
      <w:r>
        <w:separator/>
      </w:r>
    </w:p>
  </w:endnote>
  <w:endnote w:type="continuationSeparator" w:id="0">
    <w:p w:rsidR="00E440D7" w:rsidRDefault="00E4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B8" w:rsidRDefault="005C26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9674225</wp:posOffset>
              </wp:positionV>
              <wp:extent cx="140335" cy="15494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6B8" w:rsidRDefault="005C26B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25pt;margin-top:761.75pt;width:11.05pt;height:12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RWqgIAAKY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" filled="f" stroked="f">
              <v:textbox style="mso-fit-shape-to-text:t" inset="0,0,0,0">
                <w:txbxContent>
                  <w:p w:rsidR="005C26B8" w:rsidRDefault="005C26B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B8" w:rsidRDefault="005C26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E" w:rsidRDefault="005C26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9515475</wp:posOffset>
              </wp:positionV>
              <wp:extent cx="140335" cy="154940"/>
              <wp:effectExtent l="0" t="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57E" w:rsidRDefault="006222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89.5pt;margin-top:749.25pt;width:11.0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" filled="f" stroked="f">
              <v:textbox style="mso-fit-shape-to-text:t" inset="0,0,0,0">
                <w:txbxContent>
                  <w:p w:rsidR="003D557E" w:rsidRDefault="006222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D7" w:rsidRDefault="00E440D7"/>
  </w:footnote>
  <w:footnote w:type="continuationSeparator" w:id="0">
    <w:p w:rsidR="00E440D7" w:rsidRDefault="00E440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1B4"/>
    <w:multiLevelType w:val="multilevel"/>
    <w:tmpl w:val="C84CA7D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B1264"/>
    <w:multiLevelType w:val="multilevel"/>
    <w:tmpl w:val="625E325E"/>
    <w:lvl w:ilvl="0">
      <w:start w:val="1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507BF"/>
    <w:multiLevelType w:val="multilevel"/>
    <w:tmpl w:val="D06C48FE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443C0"/>
    <w:multiLevelType w:val="hybridMultilevel"/>
    <w:tmpl w:val="C30E8690"/>
    <w:lvl w:ilvl="0" w:tplc="971CBBE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5560CAE"/>
    <w:multiLevelType w:val="multilevel"/>
    <w:tmpl w:val="5504106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D47B8"/>
    <w:multiLevelType w:val="multilevel"/>
    <w:tmpl w:val="55EE25DC"/>
    <w:lvl w:ilvl="0">
      <w:start w:val="4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10DEB"/>
    <w:multiLevelType w:val="multilevel"/>
    <w:tmpl w:val="48B4B6AA"/>
    <w:lvl w:ilvl="0">
      <w:start w:val="6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43DD8"/>
    <w:multiLevelType w:val="multilevel"/>
    <w:tmpl w:val="9866E7D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B00E8"/>
    <w:multiLevelType w:val="multilevel"/>
    <w:tmpl w:val="DE62D32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330E5D"/>
    <w:multiLevelType w:val="multilevel"/>
    <w:tmpl w:val="5F48B04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76890"/>
    <w:multiLevelType w:val="multilevel"/>
    <w:tmpl w:val="5D38CAF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2C4410"/>
    <w:multiLevelType w:val="multilevel"/>
    <w:tmpl w:val="C18234D8"/>
    <w:lvl w:ilvl="0">
      <w:start w:val="10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7E"/>
    <w:rsid w:val="003D557E"/>
    <w:rsid w:val="005C26B8"/>
    <w:rsid w:val="0062228E"/>
    <w:rsid w:val="006D4FC4"/>
    <w:rsid w:val="00E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507DD-D89C-4E5C-B7E6-6E7EC4F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120" w:line="336" w:lineRule="exact"/>
      <w:ind w:firstLine="34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80" w:line="0" w:lineRule="atLeast"/>
      <w:jc w:val="center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customStyle="1" w:styleId="21">
    <w:name w:val="Заголовок №2_"/>
    <w:basedOn w:val="a0"/>
    <w:link w:val="22"/>
    <w:rsid w:val="005C26B8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rsid w:val="005C26B8"/>
    <w:pPr>
      <w:shd w:val="clear" w:color="auto" w:fill="FFFFFF"/>
      <w:spacing w:before="120" w:line="336" w:lineRule="exact"/>
      <w:ind w:firstLine="34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22">
    <w:name w:val="Заголовок №2"/>
    <w:basedOn w:val="a"/>
    <w:link w:val="21"/>
    <w:rsid w:val="005C26B8"/>
    <w:pPr>
      <w:shd w:val="clear" w:color="auto" w:fill="FFFFFF"/>
      <w:spacing w:before="300" w:line="0" w:lineRule="atLeast"/>
      <w:jc w:val="center"/>
      <w:outlineLvl w:val="1"/>
    </w:pPr>
    <w:rPr>
      <w:rFonts w:ascii="Microsoft Sans Serif" w:eastAsia="Microsoft Sans Serif" w:hAnsi="Microsoft Sans Serif" w:cs="Microsoft Sans Serif"/>
      <w:color w:val="auto"/>
      <w:sz w:val="28"/>
      <w:szCs w:val="28"/>
    </w:rPr>
  </w:style>
  <w:style w:type="character" w:customStyle="1" w:styleId="3">
    <w:name w:val="Основной текст (3)_"/>
    <w:basedOn w:val="a0"/>
    <w:link w:val="30"/>
    <w:rsid w:val="005C26B8"/>
    <w:rPr>
      <w:rFonts w:ascii="Trebuchet MS" w:eastAsia="Trebuchet MS" w:hAnsi="Trebuchet MS" w:cs="Trebuchet MS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26B8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14pt-1pt">
    <w:name w:val="Основной текст + 14 pt;Полужирный;Интервал -1 pt"/>
    <w:basedOn w:val="a7"/>
    <w:rsid w:val="005C26B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C26B8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7"/>
    <w:rsid w:val="005C26B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">
    <w:name w:val="Основной текст + Trebuchet MS;Курсив"/>
    <w:basedOn w:val="a7"/>
    <w:rsid w:val="005C26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5C26B8"/>
    <w:pPr>
      <w:shd w:val="clear" w:color="auto" w:fill="FFFFFF"/>
      <w:spacing w:before="120" w:line="336" w:lineRule="exact"/>
      <w:ind w:firstLine="34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30">
    <w:name w:val="Основной текст (3)"/>
    <w:basedOn w:val="a"/>
    <w:link w:val="3"/>
    <w:rsid w:val="005C26B8"/>
    <w:pPr>
      <w:shd w:val="clear" w:color="auto" w:fill="FFFFFF"/>
      <w:spacing w:after="300" w:line="0" w:lineRule="atLeast"/>
      <w:jc w:val="center"/>
    </w:pPr>
    <w:rPr>
      <w:rFonts w:ascii="Trebuchet MS" w:eastAsia="Trebuchet MS" w:hAnsi="Trebuchet MS" w:cs="Trebuchet MS"/>
      <w:i/>
      <w:i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5C26B8"/>
    <w:pPr>
      <w:shd w:val="clear" w:color="auto" w:fill="FFFFFF"/>
      <w:spacing w:before="300" w:after="36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28"/>
      <w:szCs w:val="28"/>
    </w:rPr>
  </w:style>
  <w:style w:type="paragraph" w:customStyle="1" w:styleId="a9">
    <w:name w:val="Подпись к таблице"/>
    <w:basedOn w:val="a"/>
    <w:link w:val="a8"/>
    <w:rsid w:val="005C26B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6"/>
      <w:szCs w:val="26"/>
    </w:rPr>
  </w:style>
  <w:style w:type="character" w:customStyle="1" w:styleId="Consolas5pt">
    <w:name w:val="Основной текст + Consolas;5 pt"/>
    <w:basedOn w:val="a7"/>
    <w:rsid w:val="005C26B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pt">
    <w:name w:val="Основной текст + 18 pt"/>
    <w:basedOn w:val="a7"/>
    <w:rsid w:val="005C26B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C26B8"/>
    <w:rPr>
      <w:rFonts w:ascii="Arial Narrow" w:eastAsia="Arial Narrow" w:hAnsi="Arial Narrow" w:cs="Arial Narrow"/>
      <w:spacing w:val="10"/>
      <w:sz w:val="30"/>
      <w:szCs w:val="30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5C26B8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C26B8"/>
    <w:pPr>
      <w:shd w:val="clear" w:color="auto" w:fill="FFFFFF"/>
      <w:spacing w:before="2040" w:line="0" w:lineRule="atLeast"/>
      <w:jc w:val="center"/>
      <w:outlineLvl w:val="1"/>
    </w:pPr>
    <w:rPr>
      <w:rFonts w:ascii="Arial Narrow" w:eastAsia="Arial Narrow" w:hAnsi="Arial Narrow" w:cs="Arial Narrow"/>
      <w:color w:val="auto"/>
      <w:spacing w:val="10"/>
      <w:sz w:val="30"/>
      <w:szCs w:val="30"/>
    </w:rPr>
  </w:style>
  <w:style w:type="paragraph" w:customStyle="1" w:styleId="ab">
    <w:name w:val="Подпись к картинке"/>
    <w:basedOn w:val="a"/>
    <w:link w:val="aa"/>
    <w:rsid w:val="005C26B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D9C-D8F8-4D4E-B450-0364EF17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Аминев</dc:creator>
  <cp:lastModifiedBy>Аминев</cp:lastModifiedBy>
  <cp:revision>2</cp:revision>
  <dcterms:created xsi:type="dcterms:W3CDTF">2014-05-06T14:05:00Z</dcterms:created>
  <dcterms:modified xsi:type="dcterms:W3CDTF">2014-05-06T14:33:00Z</dcterms:modified>
</cp:coreProperties>
</file>